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2F80A" w14:textId="25830F1E" w:rsidR="002A4A7A" w:rsidRPr="002A4A7A" w:rsidRDefault="002A4A7A" w:rsidP="002A4A7A">
      <w:pPr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/>
          <w:sz w:val="20"/>
          <w:szCs w:val="20"/>
          <w:lang w:val="en-GB"/>
        </w:rPr>
        <w:t>[Date]</w:t>
      </w:r>
    </w:p>
    <w:p w14:paraId="4CB25D04" w14:textId="77777777" w:rsidR="002A4A7A" w:rsidRPr="002A4A7A" w:rsidRDefault="002A4A7A" w:rsidP="002A4A7A">
      <w:pPr>
        <w:rPr>
          <w:rFonts w:ascii="Tahoma" w:hAnsi="Tahoma" w:cs="Tahoma"/>
          <w:sz w:val="20"/>
          <w:szCs w:val="20"/>
          <w:lang w:val="en-GB"/>
        </w:rPr>
      </w:pPr>
    </w:p>
    <w:p w14:paraId="71A743EF" w14:textId="08C868C3" w:rsidR="002A4A7A" w:rsidRPr="002A4A7A" w:rsidRDefault="002A4A7A" w:rsidP="002A4A7A">
      <w:pPr>
        <w:rPr>
          <w:rFonts w:ascii="Tahoma" w:hAnsi="Tahoma" w:cs="Tahoma"/>
          <w:sz w:val="20"/>
          <w:szCs w:val="20"/>
          <w:lang w:val="en-GB"/>
        </w:rPr>
      </w:pPr>
      <w:r w:rsidRPr="002A4A7A">
        <w:rPr>
          <w:rFonts w:ascii="Tahoma" w:hAnsi="Tahoma" w:cs="Tahoma"/>
          <w:sz w:val="20"/>
          <w:szCs w:val="20"/>
          <w:lang w:val="en-GB"/>
        </w:rPr>
        <w:t>Computershare Investor Services PLC</w:t>
      </w:r>
    </w:p>
    <w:p w14:paraId="38E60DBA" w14:textId="77777777" w:rsidR="002A4A7A" w:rsidRPr="002A4A7A" w:rsidRDefault="002A4A7A" w:rsidP="002A4A7A">
      <w:pPr>
        <w:rPr>
          <w:rFonts w:ascii="Tahoma" w:hAnsi="Tahoma" w:cs="Tahoma"/>
          <w:sz w:val="20"/>
          <w:szCs w:val="20"/>
          <w:lang w:val="en-GB"/>
        </w:rPr>
      </w:pPr>
      <w:r w:rsidRPr="002A4A7A">
        <w:rPr>
          <w:rFonts w:ascii="Tahoma" w:hAnsi="Tahoma" w:cs="Tahoma"/>
          <w:sz w:val="20"/>
          <w:szCs w:val="20"/>
          <w:lang w:val="en-GB"/>
        </w:rPr>
        <w:t>The Pavilions</w:t>
      </w:r>
    </w:p>
    <w:p w14:paraId="6CA9739B" w14:textId="77777777" w:rsidR="002A4A7A" w:rsidRPr="002A4A7A" w:rsidRDefault="002A4A7A" w:rsidP="002A4A7A">
      <w:pPr>
        <w:rPr>
          <w:rFonts w:ascii="Tahoma" w:hAnsi="Tahoma" w:cs="Tahoma"/>
          <w:sz w:val="20"/>
          <w:szCs w:val="20"/>
          <w:lang w:val="en-GB"/>
        </w:rPr>
      </w:pPr>
      <w:r w:rsidRPr="002A4A7A">
        <w:rPr>
          <w:rFonts w:ascii="Tahoma" w:hAnsi="Tahoma" w:cs="Tahoma"/>
          <w:sz w:val="20"/>
          <w:szCs w:val="20"/>
          <w:lang w:val="en-GB"/>
        </w:rPr>
        <w:t>Bridgwater Road</w:t>
      </w:r>
    </w:p>
    <w:p w14:paraId="3BC4F5BF" w14:textId="77777777" w:rsidR="002A4A7A" w:rsidRPr="002A4A7A" w:rsidRDefault="002A4A7A" w:rsidP="002A4A7A">
      <w:pPr>
        <w:rPr>
          <w:rFonts w:ascii="Tahoma" w:hAnsi="Tahoma" w:cs="Tahoma"/>
          <w:sz w:val="20"/>
          <w:szCs w:val="20"/>
          <w:lang w:val="en-GB"/>
        </w:rPr>
      </w:pPr>
      <w:r w:rsidRPr="002A4A7A">
        <w:rPr>
          <w:rFonts w:ascii="Tahoma" w:hAnsi="Tahoma" w:cs="Tahoma"/>
          <w:sz w:val="20"/>
          <w:szCs w:val="20"/>
          <w:lang w:val="en-GB"/>
        </w:rPr>
        <w:t>Bristol</w:t>
      </w:r>
    </w:p>
    <w:p w14:paraId="0E1484B8" w14:textId="10C7C5ED" w:rsidR="002A4A7A" w:rsidRPr="002A4A7A" w:rsidRDefault="002A4A7A" w:rsidP="002A4A7A">
      <w:pPr>
        <w:rPr>
          <w:rFonts w:ascii="Tahoma" w:hAnsi="Tahoma" w:cs="Tahoma"/>
          <w:sz w:val="20"/>
          <w:szCs w:val="20"/>
          <w:lang w:val="en-GB"/>
        </w:rPr>
      </w:pPr>
      <w:r w:rsidRPr="002A4A7A">
        <w:rPr>
          <w:rFonts w:ascii="Tahoma" w:hAnsi="Tahoma" w:cs="Tahoma"/>
          <w:sz w:val="20"/>
          <w:szCs w:val="20"/>
          <w:lang w:val="en-GB"/>
        </w:rPr>
        <w:t>BS99 6Z</w:t>
      </w:r>
      <w:r>
        <w:rPr>
          <w:rFonts w:ascii="Tahoma" w:hAnsi="Tahoma" w:cs="Tahoma"/>
          <w:sz w:val="20"/>
          <w:szCs w:val="20"/>
          <w:lang w:val="en-GB"/>
        </w:rPr>
        <w:t>Y</w:t>
      </w:r>
    </w:p>
    <w:p w14:paraId="6760C748" w14:textId="77777777" w:rsidR="002A4A7A" w:rsidRDefault="002A4A7A" w:rsidP="002A4A7A">
      <w:pPr>
        <w:rPr>
          <w:rFonts w:ascii="Tahoma" w:hAnsi="Tahoma" w:cs="Tahoma"/>
          <w:sz w:val="20"/>
          <w:szCs w:val="20"/>
          <w:lang w:val="en-GB"/>
        </w:rPr>
      </w:pPr>
    </w:p>
    <w:p w14:paraId="23ED3F1C" w14:textId="2FE7B6E9" w:rsidR="002A4A7A" w:rsidRPr="002A4A7A" w:rsidRDefault="002A4A7A" w:rsidP="002A4A7A">
      <w:pPr>
        <w:rPr>
          <w:rFonts w:ascii="Tahoma" w:hAnsi="Tahoma" w:cs="Tahoma"/>
          <w:sz w:val="20"/>
          <w:szCs w:val="20"/>
          <w:lang w:val="en-GB"/>
        </w:rPr>
      </w:pPr>
      <w:r w:rsidRPr="002A4A7A">
        <w:rPr>
          <w:rFonts w:ascii="Tahoma" w:hAnsi="Tahoma" w:cs="Tahoma"/>
          <w:sz w:val="20"/>
          <w:szCs w:val="20"/>
          <w:lang w:val="en-GB"/>
        </w:rPr>
        <w:t>Dear Sirs,</w:t>
      </w:r>
    </w:p>
    <w:p w14:paraId="5F9ACB1E" w14:textId="7A9AACF1" w:rsidR="002A4A7A" w:rsidRPr="002A4A7A" w:rsidRDefault="002A4A7A" w:rsidP="002A4A7A">
      <w:pPr>
        <w:rPr>
          <w:rFonts w:ascii="Tahoma" w:hAnsi="Tahoma" w:cs="Tahoma"/>
          <w:sz w:val="20"/>
          <w:szCs w:val="20"/>
          <w:lang w:val="en-GB"/>
        </w:rPr>
      </w:pPr>
      <w:r w:rsidRPr="002A4A7A">
        <w:rPr>
          <w:rFonts w:ascii="Tahoma" w:hAnsi="Tahoma" w:cs="Tahoma"/>
          <w:sz w:val="20"/>
          <w:szCs w:val="20"/>
          <w:lang w:val="en-GB"/>
        </w:rPr>
        <w:t xml:space="preserve">Please accept this as confirmation that we, </w:t>
      </w:r>
      <w:r>
        <w:rPr>
          <w:rFonts w:ascii="Tahoma" w:hAnsi="Tahoma" w:cs="Tahoma"/>
          <w:sz w:val="20"/>
          <w:szCs w:val="20"/>
          <w:lang w:val="en-GB"/>
        </w:rPr>
        <w:t>[name of the corporate holder]</w:t>
      </w:r>
      <w:r w:rsidRPr="002A4A7A">
        <w:rPr>
          <w:rFonts w:ascii="Tahoma" w:hAnsi="Tahoma" w:cs="Tahoma"/>
          <w:sz w:val="20"/>
          <w:szCs w:val="20"/>
          <w:lang w:val="en-GB"/>
        </w:rPr>
        <w:t xml:space="preserve">, </w:t>
      </w:r>
      <w:r>
        <w:rPr>
          <w:rFonts w:ascii="Tahoma" w:hAnsi="Tahoma" w:cs="Tahoma"/>
          <w:sz w:val="20"/>
          <w:szCs w:val="20"/>
          <w:lang w:val="en-GB"/>
        </w:rPr>
        <w:t>[CREST ID and Designation</w:t>
      </w:r>
      <w:r w:rsidR="003F2F53">
        <w:rPr>
          <w:rFonts w:ascii="Tahoma" w:hAnsi="Tahoma" w:cs="Tahoma"/>
          <w:sz w:val="20"/>
          <w:szCs w:val="20"/>
          <w:lang w:val="en-GB"/>
        </w:rPr>
        <w:t>, if applicable</w:t>
      </w:r>
      <w:r>
        <w:rPr>
          <w:rFonts w:ascii="Tahoma" w:hAnsi="Tahoma" w:cs="Tahoma"/>
          <w:sz w:val="20"/>
          <w:szCs w:val="20"/>
          <w:lang w:val="en-GB"/>
        </w:rPr>
        <w:t>]</w:t>
      </w:r>
      <w:r w:rsidRPr="002A4A7A">
        <w:rPr>
          <w:rFonts w:ascii="Tahoma" w:hAnsi="Tahoma" w:cs="Tahoma"/>
          <w:sz w:val="20"/>
          <w:szCs w:val="20"/>
          <w:lang w:val="en-GB"/>
        </w:rPr>
        <w:t xml:space="preserve"> wish to appoint</w:t>
      </w:r>
      <w:r>
        <w:rPr>
          <w:rFonts w:ascii="Tahoma" w:hAnsi="Tahoma" w:cs="Tahoma"/>
          <w:sz w:val="20"/>
          <w:szCs w:val="20"/>
          <w:lang w:val="en-GB"/>
        </w:rPr>
        <w:t xml:space="preserve"> [Name of the Corporate Representative]</w:t>
      </w:r>
      <w:r w:rsidRPr="002A4A7A">
        <w:rPr>
          <w:rFonts w:ascii="Tahoma" w:hAnsi="Tahoma" w:cs="Tahoma"/>
          <w:sz w:val="20"/>
          <w:szCs w:val="20"/>
          <w:lang w:val="en-GB"/>
        </w:rPr>
        <w:t xml:space="preserve">, to </w:t>
      </w:r>
      <w:r>
        <w:rPr>
          <w:rFonts w:ascii="Tahoma" w:hAnsi="Tahoma" w:cs="Tahoma"/>
          <w:sz w:val="20"/>
          <w:szCs w:val="20"/>
          <w:lang w:val="en-GB"/>
        </w:rPr>
        <w:t>[</w:t>
      </w:r>
      <w:r w:rsidRPr="002A4A7A">
        <w:rPr>
          <w:rFonts w:ascii="Tahoma" w:hAnsi="Tahoma" w:cs="Tahoma"/>
          <w:sz w:val="20"/>
          <w:szCs w:val="20"/>
          <w:lang w:val="en-GB"/>
        </w:rPr>
        <w:t xml:space="preserve">ATTEND, SPEAK and VOTE </w:t>
      </w:r>
      <w:r>
        <w:rPr>
          <w:rFonts w:ascii="Tahoma" w:hAnsi="Tahoma" w:cs="Tahoma"/>
          <w:sz w:val="20"/>
          <w:szCs w:val="20"/>
          <w:lang w:val="en-GB"/>
        </w:rPr>
        <w:t xml:space="preserve">– their capacity </w:t>
      </w:r>
      <w:r w:rsidR="00771606">
        <w:rPr>
          <w:rFonts w:ascii="Tahoma" w:hAnsi="Tahoma" w:cs="Tahoma"/>
          <w:sz w:val="20"/>
          <w:szCs w:val="20"/>
          <w:lang w:val="en-GB"/>
        </w:rPr>
        <w:t>at</w:t>
      </w:r>
      <w:r>
        <w:rPr>
          <w:rFonts w:ascii="Tahoma" w:hAnsi="Tahoma" w:cs="Tahoma"/>
          <w:sz w:val="20"/>
          <w:szCs w:val="20"/>
          <w:lang w:val="en-GB"/>
        </w:rPr>
        <w:t xml:space="preserve"> the meeting</w:t>
      </w:r>
      <w:r w:rsidR="00771606">
        <w:rPr>
          <w:rFonts w:ascii="Tahoma" w:hAnsi="Tahoma" w:cs="Tahoma"/>
          <w:sz w:val="20"/>
          <w:szCs w:val="20"/>
          <w:lang w:val="en-GB"/>
        </w:rPr>
        <w:t>, please remove if not applicable</w:t>
      </w:r>
      <w:r>
        <w:rPr>
          <w:rFonts w:ascii="Tahoma" w:hAnsi="Tahoma" w:cs="Tahoma"/>
          <w:sz w:val="20"/>
          <w:szCs w:val="20"/>
          <w:lang w:val="en-GB"/>
        </w:rPr>
        <w:t xml:space="preserve">] </w:t>
      </w:r>
      <w:r w:rsidRPr="002A4A7A">
        <w:rPr>
          <w:rFonts w:ascii="Tahoma" w:hAnsi="Tahoma" w:cs="Tahoma"/>
          <w:sz w:val="20"/>
          <w:szCs w:val="20"/>
          <w:lang w:val="en-GB"/>
        </w:rPr>
        <w:t xml:space="preserve">at the </w:t>
      </w:r>
      <w:r w:rsidR="007E778A" w:rsidRPr="007E778A">
        <w:rPr>
          <w:rFonts w:ascii="Tahoma" w:hAnsi="Tahoma" w:cs="Tahoma"/>
          <w:sz w:val="20"/>
          <w:szCs w:val="20"/>
          <w:lang w:val="en-GB"/>
        </w:rPr>
        <w:t>Savannah Energy PLC</w:t>
      </w:r>
      <w:r w:rsidR="007E778A">
        <w:rPr>
          <w:rFonts w:ascii="Tahoma" w:hAnsi="Tahoma" w:cs="Tahoma"/>
          <w:sz w:val="20"/>
          <w:szCs w:val="20"/>
          <w:lang w:val="en-GB"/>
        </w:rPr>
        <w:t>’s</w:t>
      </w:r>
      <w:r w:rsidRPr="002A4A7A">
        <w:rPr>
          <w:rFonts w:ascii="Tahoma" w:hAnsi="Tahoma" w:cs="Tahoma"/>
          <w:sz w:val="20"/>
          <w:szCs w:val="20"/>
          <w:lang w:val="en-GB"/>
        </w:rPr>
        <w:t xml:space="preserve"> </w:t>
      </w:r>
      <w:r w:rsidR="007C295D">
        <w:rPr>
          <w:rFonts w:ascii="Tahoma" w:hAnsi="Tahoma" w:cs="Tahoma"/>
          <w:sz w:val="20"/>
          <w:szCs w:val="20"/>
          <w:lang w:val="en-GB"/>
        </w:rPr>
        <w:t>General Meeting</w:t>
      </w:r>
      <w:r w:rsidRPr="002A4A7A">
        <w:rPr>
          <w:rFonts w:ascii="Tahoma" w:hAnsi="Tahoma" w:cs="Tahoma"/>
          <w:sz w:val="20"/>
          <w:szCs w:val="20"/>
          <w:lang w:val="en-GB"/>
        </w:rPr>
        <w:t xml:space="preserve"> to be held</w:t>
      </w:r>
      <w:r>
        <w:rPr>
          <w:rFonts w:ascii="Tahoma" w:hAnsi="Tahoma" w:cs="Tahoma"/>
          <w:sz w:val="20"/>
          <w:szCs w:val="20"/>
          <w:lang w:val="en-GB"/>
        </w:rPr>
        <w:t xml:space="preserve"> a</w:t>
      </w:r>
      <w:r w:rsidRPr="002A4A7A">
        <w:rPr>
          <w:rFonts w:ascii="Tahoma" w:hAnsi="Tahoma" w:cs="Tahoma"/>
          <w:sz w:val="20"/>
          <w:szCs w:val="20"/>
          <w:lang w:val="en-GB"/>
        </w:rPr>
        <w:t xml:space="preserve">t </w:t>
      </w:r>
      <w:r w:rsidR="007C295D">
        <w:rPr>
          <w:rFonts w:ascii="Tahoma" w:hAnsi="Tahoma" w:cs="Tahoma"/>
          <w:sz w:val="20"/>
          <w:szCs w:val="20"/>
          <w:lang w:val="en-GB"/>
        </w:rPr>
        <w:t>9</w:t>
      </w:r>
      <w:r w:rsidR="00792BA6">
        <w:rPr>
          <w:rFonts w:ascii="Tahoma" w:hAnsi="Tahoma" w:cs="Tahoma"/>
          <w:sz w:val="20"/>
          <w:szCs w:val="20"/>
          <w:lang w:val="en-GB"/>
        </w:rPr>
        <w:t>:30</w:t>
      </w:r>
      <w:r w:rsidR="007E778A" w:rsidRPr="007E778A">
        <w:rPr>
          <w:rFonts w:ascii="Tahoma" w:hAnsi="Tahoma" w:cs="Tahoma"/>
          <w:sz w:val="20"/>
          <w:szCs w:val="20"/>
          <w:lang w:val="en-GB"/>
        </w:rPr>
        <w:t xml:space="preserve"> a.m.</w:t>
      </w:r>
      <w:r w:rsidRPr="002A4A7A">
        <w:rPr>
          <w:rFonts w:ascii="Tahoma" w:hAnsi="Tahoma" w:cs="Tahoma"/>
          <w:sz w:val="20"/>
          <w:szCs w:val="20"/>
          <w:lang w:val="en-GB"/>
        </w:rPr>
        <w:t xml:space="preserve"> </w:t>
      </w:r>
      <w:r w:rsidR="007E778A" w:rsidRPr="007E778A">
        <w:rPr>
          <w:rFonts w:ascii="Tahoma" w:hAnsi="Tahoma" w:cs="Tahoma"/>
          <w:sz w:val="20"/>
          <w:szCs w:val="20"/>
          <w:lang w:val="en-GB"/>
        </w:rPr>
        <w:t xml:space="preserve">on </w:t>
      </w:r>
      <w:r w:rsidR="007C295D">
        <w:rPr>
          <w:rFonts w:ascii="Tahoma" w:hAnsi="Tahoma" w:cs="Tahoma"/>
          <w:sz w:val="20"/>
          <w:szCs w:val="20"/>
          <w:lang w:val="en-GB"/>
        </w:rPr>
        <w:t>Thursday</w:t>
      </w:r>
      <w:r w:rsidR="007E778A" w:rsidRPr="007E778A">
        <w:rPr>
          <w:rFonts w:ascii="Tahoma" w:hAnsi="Tahoma" w:cs="Tahoma"/>
          <w:sz w:val="20"/>
          <w:szCs w:val="20"/>
          <w:lang w:val="en-GB"/>
        </w:rPr>
        <w:t xml:space="preserve"> </w:t>
      </w:r>
      <w:r w:rsidR="007C295D">
        <w:rPr>
          <w:rFonts w:ascii="Tahoma" w:hAnsi="Tahoma" w:cs="Tahoma"/>
          <w:sz w:val="20"/>
          <w:szCs w:val="20"/>
          <w:lang w:val="en-GB"/>
        </w:rPr>
        <w:t>6</w:t>
      </w:r>
      <w:r w:rsidR="007E778A" w:rsidRPr="007E778A">
        <w:rPr>
          <w:rFonts w:ascii="Tahoma" w:hAnsi="Tahoma" w:cs="Tahoma"/>
          <w:sz w:val="20"/>
          <w:szCs w:val="20"/>
          <w:lang w:val="en-GB"/>
        </w:rPr>
        <w:t xml:space="preserve"> </w:t>
      </w:r>
      <w:r w:rsidR="007C295D">
        <w:rPr>
          <w:rFonts w:ascii="Tahoma" w:hAnsi="Tahoma" w:cs="Tahoma"/>
          <w:sz w:val="20"/>
          <w:szCs w:val="20"/>
          <w:lang w:val="en-GB"/>
        </w:rPr>
        <w:t>August</w:t>
      </w:r>
      <w:r w:rsidR="007E778A" w:rsidRPr="007E778A">
        <w:rPr>
          <w:rFonts w:ascii="Tahoma" w:hAnsi="Tahoma" w:cs="Tahoma"/>
          <w:sz w:val="20"/>
          <w:szCs w:val="20"/>
          <w:lang w:val="en-GB"/>
        </w:rPr>
        <w:t xml:space="preserve"> 202</w:t>
      </w:r>
      <w:r w:rsidR="00792BA6">
        <w:rPr>
          <w:rFonts w:ascii="Tahoma" w:hAnsi="Tahoma" w:cs="Tahoma"/>
          <w:sz w:val="20"/>
          <w:szCs w:val="20"/>
          <w:lang w:val="en-GB"/>
        </w:rPr>
        <w:t>6</w:t>
      </w:r>
      <w:r w:rsidRPr="002A4A7A">
        <w:rPr>
          <w:rFonts w:ascii="Tahoma" w:hAnsi="Tahoma" w:cs="Tahoma"/>
          <w:sz w:val="20"/>
          <w:szCs w:val="20"/>
          <w:lang w:val="en-GB"/>
        </w:rPr>
        <w:t xml:space="preserve"> </w:t>
      </w:r>
      <w:r w:rsidR="00792BA6" w:rsidRPr="00792BA6">
        <w:rPr>
          <w:rFonts w:ascii="Tahoma" w:hAnsi="Tahoma" w:cs="Tahoma"/>
          <w:sz w:val="20"/>
          <w:szCs w:val="20"/>
          <w:lang w:val="en-GB"/>
        </w:rPr>
        <w:t>at the offices of Burness Paull LLP, Level 3, 50 Lothian Road, Festival Square, Edinburgh, EH3 9WJ</w:t>
      </w:r>
      <w:r w:rsidR="00792BA6">
        <w:rPr>
          <w:rFonts w:ascii="Tahoma" w:hAnsi="Tahoma" w:cs="Tahoma"/>
          <w:sz w:val="20"/>
          <w:szCs w:val="20"/>
          <w:lang w:val="en-GB"/>
        </w:rPr>
        <w:t xml:space="preserve">. </w:t>
      </w:r>
      <w:r w:rsidRPr="002A4A7A">
        <w:rPr>
          <w:rFonts w:ascii="Tahoma" w:hAnsi="Tahoma" w:cs="Tahoma"/>
          <w:sz w:val="20"/>
          <w:szCs w:val="20"/>
          <w:lang w:val="en-GB"/>
        </w:rPr>
        <w:t xml:space="preserve">The appointment is limited to </w:t>
      </w:r>
      <w:r>
        <w:rPr>
          <w:rFonts w:ascii="Tahoma" w:hAnsi="Tahoma" w:cs="Tahoma"/>
          <w:sz w:val="20"/>
          <w:szCs w:val="20"/>
          <w:lang w:val="en-GB"/>
        </w:rPr>
        <w:t>[number of shares]</w:t>
      </w:r>
      <w:r w:rsidRPr="002A4A7A">
        <w:rPr>
          <w:rFonts w:ascii="Tahoma" w:hAnsi="Tahoma" w:cs="Tahoma"/>
          <w:sz w:val="20"/>
          <w:szCs w:val="20"/>
          <w:lang w:val="en-GB"/>
        </w:rPr>
        <w:t xml:space="preserve"> shares.</w:t>
      </w:r>
    </w:p>
    <w:p w14:paraId="369D2D89" w14:textId="77777777" w:rsidR="002A4A7A" w:rsidRDefault="002A4A7A" w:rsidP="002A4A7A">
      <w:pPr>
        <w:rPr>
          <w:rFonts w:ascii="Tahoma" w:hAnsi="Tahoma" w:cs="Tahoma"/>
          <w:sz w:val="20"/>
          <w:szCs w:val="20"/>
          <w:lang w:val="en-GB"/>
        </w:rPr>
      </w:pPr>
    </w:p>
    <w:p w14:paraId="45C70957" w14:textId="77777777" w:rsidR="002A4A7A" w:rsidRPr="002A4A7A" w:rsidRDefault="002A4A7A" w:rsidP="002A4A7A">
      <w:pPr>
        <w:rPr>
          <w:rFonts w:ascii="Tahoma" w:hAnsi="Tahoma" w:cs="Tahoma"/>
          <w:sz w:val="20"/>
          <w:szCs w:val="20"/>
          <w:lang w:val="en-GB"/>
        </w:rPr>
      </w:pPr>
    </w:p>
    <w:p w14:paraId="46E8AB66" w14:textId="3D5BEC80" w:rsidR="002A4A7A" w:rsidRPr="002A4A7A" w:rsidRDefault="002A4A7A" w:rsidP="002A4A7A">
      <w:pPr>
        <w:rPr>
          <w:rFonts w:ascii="Tahoma" w:hAnsi="Tahoma" w:cs="Tahoma"/>
          <w:sz w:val="20"/>
          <w:szCs w:val="20"/>
          <w:lang w:val="en-GB"/>
        </w:rPr>
      </w:pPr>
      <w:r w:rsidRPr="002A4A7A">
        <w:rPr>
          <w:rFonts w:ascii="Tahoma" w:hAnsi="Tahoma" w:cs="Tahoma"/>
          <w:sz w:val="20"/>
          <w:szCs w:val="20"/>
          <w:lang w:val="en-GB"/>
        </w:rPr>
        <w:t>Yours faithfully,</w:t>
      </w:r>
      <w:r w:rsidRPr="002A4A7A">
        <w:rPr>
          <w:rFonts w:ascii="Tahoma" w:hAnsi="Tahoma" w:cs="Tahoma"/>
          <w:sz w:val="20"/>
          <w:szCs w:val="20"/>
          <w:lang w:val="en-GB"/>
        </w:rPr>
        <w:br/>
      </w:r>
      <w:r w:rsidRPr="002A4A7A">
        <w:rPr>
          <w:rFonts w:ascii="Tahoma" w:hAnsi="Tahoma" w:cs="Tahoma"/>
          <w:sz w:val="20"/>
          <w:szCs w:val="20"/>
          <w:lang w:val="en-GB"/>
        </w:rPr>
        <w:br/>
      </w:r>
      <w:r w:rsidRPr="002A4A7A">
        <w:rPr>
          <w:rFonts w:ascii="Tahoma" w:hAnsi="Tahoma" w:cs="Tahoma"/>
          <w:sz w:val="20"/>
          <w:szCs w:val="20"/>
          <w:lang w:val="en-GB"/>
        </w:rPr>
        <w:br/>
      </w:r>
    </w:p>
    <w:p w14:paraId="67043E98" w14:textId="77777777" w:rsidR="002A4A7A" w:rsidRPr="002A4A7A" w:rsidRDefault="002A4A7A" w:rsidP="002A4A7A">
      <w:pPr>
        <w:rPr>
          <w:rFonts w:ascii="Tahoma" w:hAnsi="Tahoma" w:cs="Tahoma"/>
          <w:sz w:val="20"/>
          <w:szCs w:val="20"/>
          <w:lang w:val="en-GB"/>
        </w:rPr>
      </w:pPr>
      <w:r w:rsidRPr="002A4A7A">
        <w:rPr>
          <w:rFonts w:ascii="Tahoma" w:hAnsi="Tahoma" w:cs="Tahoma"/>
          <w:sz w:val="20"/>
          <w:szCs w:val="20"/>
          <w:lang w:val="en-GB"/>
        </w:rPr>
        <w:t xml:space="preserve">.................................................... </w:t>
      </w:r>
    </w:p>
    <w:p w14:paraId="0B93277D" w14:textId="77777777" w:rsidR="002A4A7A" w:rsidRPr="002A4A7A" w:rsidRDefault="002A4A7A" w:rsidP="002A4A7A">
      <w:pPr>
        <w:rPr>
          <w:rFonts w:ascii="Tahoma" w:hAnsi="Tahoma" w:cs="Tahoma"/>
          <w:sz w:val="20"/>
          <w:szCs w:val="20"/>
          <w:lang w:val="en-GB"/>
        </w:rPr>
      </w:pPr>
      <w:r w:rsidRPr="002A4A7A">
        <w:rPr>
          <w:rFonts w:ascii="Tahoma" w:hAnsi="Tahoma" w:cs="Tahoma"/>
          <w:sz w:val="20"/>
          <w:szCs w:val="20"/>
          <w:lang w:val="en-GB"/>
        </w:rPr>
        <w:t>AUTHORISED SIGNATORY</w:t>
      </w:r>
    </w:p>
    <w:p w14:paraId="275EA427" w14:textId="77777777" w:rsidR="002A4A7A" w:rsidRPr="002A4A7A" w:rsidRDefault="002A4A7A" w:rsidP="002A4A7A">
      <w:pPr>
        <w:rPr>
          <w:rFonts w:ascii="Tahoma" w:hAnsi="Tahoma" w:cs="Tahoma"/>
          <w:sz w:val="20"/>
          <w:szCs w:val="20"/>
          <w:lang w:val="en-GB"/>
        </w:rPr>
      </w:pPr>
    </w:p>
    <w:p w14:paraId="74CC396B" w14:textId="77777777" w:rsidR="002A4A7A" w:rsidRPr="002A4A7A" w:rsidRDefault="002A4A7A" w:rsidP="002A4A7A">
      <w:pPr>
        <w:rPr>
          <w:rFonts w:ascii="Tahoma" w:hAnsi="Tahoma" w:cs="Tahoma"/>
          <w:sz w:val="20"/>
          <w:szCs w:val="20"/>
          <w:lang w:val="pl-PL"/>
        </w:rPr>
      </w:pPr>
    </w:p>
    <w:p w14:paraId="59C3A220" w14:textId="77777777" w:rsidR="002A4A7A" w:rsidRPr="002A4A7A" w:rsidRDefault="002A4A7A" w:rsidP="002A4A7A">
      <w:pPr>
        <w:rPr>
          <w:rFonts w:ascii="Tahoma" w:hAnsi="Tahoma" w:cs="Tahoma"/>
          <w:sz w:val="20"/>
          <w:szCs w:val="20"/>
          <w:lang w:val="pl-PL"/>
        </w:rPr>
      </w:pPr>
    </w:p>
    <w:p w14:paraId="412F80F6" w14:textId="77777777" w:rsidR="002A4A7A" w:rsidRPr="002A4A7A" w:rsidRDefault="002A4A7A" w:rsidP="002A4A7A">
      <w:pPr>
        <w:rPr>
          <w:rFonts w:ascii="Tahoma" w:hAnsi="Tahoma" w:cs="Tahoma"/>
          <w:sz w:val="20"/>
          <w:szCs w:val="20"/>
          <w:lang w:val="pl-PL"/>
        </w:rPr>
      </w:pPr>
    </w:p>
    <w:p w14:paraId="56734751" w14:textId="77777777" w:rsidR="002A4A7A" w:rsidRPr="002A4A7A" w:rsidRDefault="002A4A7A" w:rsidP="002A4A7A">
      <w:pPr>
        <w:rPr>
          <w:rFonts w:ascii="Tahoma" w:hAnsi="Tahoma" w:cs="Tahoma"/>
          <w:sz w:val="20"/>
          <w:szCs w:val="20"/>
          <w:lang w:val="en-GB"/>
        </w:rPr>
      </w:pPr>
    </w:p>
    <w:p w14:paraId="1D6C7C94" w14:textId="77777777" w:rsidR="00DA45CE" w:rsidRPr="00DA45CE" w:rsidRDefault="00DA45CE">
      <w:pPr>
        <w:rPr>
          <w:rFonts w:ascii="Tahoma" w:hAnsi="Tahoma" w:cs="Tahoma"/>
          <w:sz w:val="20"/>
          <w:szCs w:val="20"/>
        </w:rPr>
      </w:pPr>
    </w:p>
    <w:sectPr w:rsidR="00DA45CE" w:rsidRPr="00DA45CE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2B0F4" w14:textId="77777777" w:rsidR="004658CA" w:rsidRDefault="004658CA" w:rsidP="002A4A7A">
      <w:pPr>
        <w:spacing w:after="0" w:line="240" w:lineRule="auto"/>
      </w:pPr>
      <w:r>
        <w:separator/>
      </w:r>
    </w:p>
  </w:endnote>
  <w:endnote w:type="continuationSeparator" w:id="0">
    <w:p w14:paraId="0EE0BE67" w14:textId="77777777" w:rsidR="004658CA" w:rsidRDefault="004658CA" w:rsidP="002A4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D3FB8" w14:textId="77777777" w:rsidR="004658CA" w:rsidRDefault="004658CA" w:rsidP="002A4A7A">
      <w:pPr>
        <w:spacing w:after="0" w:line="240" w:lineRule="auto"/>
      </w:pPr>
      <w:r>
        <w:separator/>
      </w:r>
    </w:p>
  </w:footnote>
  <w:footnote w:type="continuationSeparator" w:id="0">
    <w:p w14:paraId="61901D8B" w14:textId="77777777" w:rsidR="004658CA" w:rsidRDefault="004658CA" w:rsidP="002A4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53E10" w14:textId="7F434AE4" w:rsidR="002A4A7A" w:rsidRDefault="002A4A7A" w:rsidP="002A4A7A">
    <w:pPr>
      <w:pStyle w:val="Header"/>
      <w:jc w:val="center"/>
    </w:pPr>
    <w:r>
      <w:t>[Letterhead of the Corporate Holder]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A7A"/>
    <w:rsid w:val="002A4A7A"/>
    <w:rsid w:val="003F2F53"/>
    <w:rsid w:val="004475A4"/>
    <w:rsid w:val="004569B9"/>
    <w:rsid w:val="004658CA"/>
    <w:rsid w:val="00470FCF"/>
    <w:rsid w:val="004A4022"/>
    <w:rsid w:val="005D3016"/>
    <w:rsid w:val="007257A2"/>
    <w:rsid w:val="00771606"/>
    <w:rsid w:val="00792BA6"/>
    <w:rsid w:val="007C295D"/>
    <w:rsid w:val="007D1A3A"/>
    <w:rsid w:val="007E778A"/>
    <w:rsid w:val="008D673B"/>
    <w:rsid w:val="00992D65"/>
    <w:rsid w:val="009B6639"/>
    <w:rsid w:val="00A81DFD"/>
    <w:rsid w:val="00CE04FF"/>
    <w:rsid w:val="00DA4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984B4"/>
  <w15:chartTrackingRefBased/>
  <w15:docId w15:val="{B83AB34E-D14C-4986-BEF7-1FFF5A56B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4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5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5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5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5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5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5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5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5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5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5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5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5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5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5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5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5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5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5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5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5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5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5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5C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A4A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A7A"/>
  </w:style>
  <w:style w:type="paragraph" w:styleId="Footer">
    <w:name w:val="footer"/>
    <w:basedOn w:val="Normal"/>
    <w:link w:val="FooterChar"/>
    <w:uiPriority w:val="99"/>
    <w:unhideWhenUsed/>
    <w:rsid w:val="002A4A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A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1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eyWords xmlns="f87bd749-0fff-46c7-a276-480b99112ad6" xsi:nil="true"/>
    <Author0 xmlns="f87bd749-0fff-46c7-a276-480b99112ad6" xsi:nil="true"/>
    <Country xmlns="f87bd749-0fff-46c7-a276-480b99112ad6" xsi:nil="true"/>
    <Peers xmlns="f87bd749-0fff-46c7-a276-480b99112ad6" xsi:nil="true"/>
    <Topic xmlns="f87bd749-0fff-46c7-a276-480b99112ad6" xsi:nil="true"/>
    <TaxCatchAll xmlns="6b0863bb-4655-4609-991a-df667f49e5e2" xsi:nil="true"/>
    <lcf76f155ced4ddcb4097134ff3c332f xmlns="f87bd749-0fff-46c7-a276-480b99112ad6">
      <Terms xmlns="http://schemas.microsoft.com/office/infopath/2007/PartnerControls"/>
    </lcf76f155ced4ddcb4097134ff3c332f>
    <Newspaper xmlns="f87bd749-0fff-46c7-a276-480b99112ad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591BD1BBBCA64CA877A4B8AA6948F8" ma:contentTypeVersion="25" ma:contentTypeDescription="Create a new document." ma:contentTypeScope="" ma:versionID="4312244e35de6fd009656149294c074b">
  <xsd:schema xmlns:xsd="http://www.w3.org/2001/XMLSchema" xmlns:xs="http://www.w3.org/2001/XMLSchema" xmlns:p="http://schemas.microsoft.com/office/2006/metadata/properties" xmlns:ns2="f87bd749-0fff-46c7-a276-480b99112ad6" xmlns:ns3="6b0863bb-4655-4609-991a-df667f49e5e2" targetNamespace="http://schemas.microsoft.com/office/2006/metadata/properties" ma:root="true" ma:fieldsID="103547b7ca84d6faa749bf08c5467068" ns2:_="" ns3:_="">
    <xsd:import namespace="f87bd749-0fff-46c7-a276-480b99112ad6"/>
    <xsd:import namespace="6b0863bb-4655-4609-991a-df667f49e5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Author0" minOccurs="0"/>
                <xsd:element ref="ns2:Country" minOccurs="0"/>
                <xsd:element ref="ns2:Newspaper" minOccurs="0"/>
                <xsd:element ref="ns2:Peers" minOccurs="0"/>
                <xsd:element ref="ns2:Topic" minOccurs="0"/>
                <xsd:element ref="ns2:MediaServiceSearchProperties" minOccurs="0"/>
                <xsd:element ref="ns2:KeyWord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7bd749-0fff-46c7-a276-480b99112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6bfa5b-3f6e-438a-8268-c7cc5c4430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Country" ma:index="25" nillable="true" ma:displayName="Country" ma:format="Dropdown" ma:internalName="Count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igeria"/>
                        <xsd:enumeration value="Niger"/>
                        <xsd:enumeration value="Chad"/>
                        <xsd:enumeration value="Cameroon"/>
                        <xsd:enumeration value="Other"/>
                        <xsd:enumeration value="USA"/>
                        <xsd:enumeration value="Russia"/>
                        <xsd:enumeration value="Egypt"/>
                        <xsd:enumeration value="South Sudan"/>
                        <xsd:enumeration value="Sudan"/>
                        <xsd:enumeration value="Choice 11"/>
                        <xsd:enumeration value="Tunisia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Newspaper" ma:index="26" nillable="true" ma:displayName="Newspaper" ma:format="Dropdown" ma:internalName="Newspaper">
      <xsd:simpleType>
        <xsd:union memberTypes="dms:Text">
          <xsd:simpleType>
            <xsd:restriction base="dms:Choice">
              <xsd:enumeration value="FT"/>
              <xsd:enumeration value="Times"/>
              <xsd:enumeration value="Multiple"/>
              <xsd:enumeration value="Africa Intelligence"/>
              <xsd:enumeration value="Reuters"/>
              <xsd:enumeration value="Telegraph"/>
              <xsd:enumeration value="Times"/>
              <xsd:enumeration value="The Guardian"/>
              <xsd:enumeration value="Energy Voice"/>
              <xsd:enumeration value="NNN News"/>
              <xsd:enumeration value="Facebook"/>
              <xsd:enumeration value="Twitter"/>
              <xsd:enumeration value="LinkedIn"/>
            </xsd:restriction>
          </xsd:simpleType>
        </xsd:union>
      </xsd:simpleType>
    </xsd:element>
    <xsd:element name="Peers" ma:index="27" nillable="true" ma:displayName="Peers" ma:format="Dropdown" ma:internalName="Peer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ullow"/>
                        <xsd:enumeration value="BP"/>
                        <xsd:enumeration value="Shell"/>
                        <xsd:enumeration value="Lekoil"/>
                        <xsd:enumeration value="Diversified"/>
                        <xsd:enumeration value="Savannah"/>
                        <xsd:enumeration value="ExxonMobil"/>
                        <xsd:enumeration value="ENI"/>
                        <xsd:enumeration value="Seplat"/>
                        <xsd:enumeration value="Oando"/>
                        <xsd:enumeration value="Capricorn Energy"/>
                        <xsd:enumeration value="Lundin"/>
                        <xsd:enumeration value="Neptune"/>
                        <xsd:enumeration value="Petronas"/>
                        <xsd:enumeration value="Shell"/>
                        <xsd:enumeration value="BP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Topic" ma:index="28" nillable="true" ma:displayName="Topic" ma:format="Dropdown" ma:internalName="Topic">
      <xsd:simpleType>
        <xsd:union memberTypes="dms:Text">
          <xsd:simpleType>
            <xsd:restriction base="dms:Choice">
              <xsd:enumeration value="ESG"/>
              <xsd:enumeration value="Energy Transition"/>
              <xsd:enumeration value="Fossil Fuel"/>
              <xsd:enumeration value="Acqusitions"/>
              <xsd:enumeration value="Sustainability"/>
              <xsd:enumeration value="Renewable Energy"/>
              <xsd:enumeration value="Government"/>
              <xsd:enumeration value="Investors"/>
              <xsd:enumeration value="Pensions"/>
              <xsd:enumeration value="Legal"/>
              <xsd:enumeration value="Projects"/>
            </xsd:restriction>
          </xsd:simpleType>
        </xsd:un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eyWords" ma:index="30" nillable="true" ma:displayName="Key Words" ma:format="Dropdown" ma:internalName="KeyWords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had"/>
                        <xsd:enumeration value="SHT"/>
                        <xsd:enumeration value="Doba"/>
                        <xsd:enumeration value="TChad"/>
                        <xsd:enumeration value="Government"/>
                        <xsd:enumeration value="Totco"/>
                        <xsd:enumeration value="Cotco"/>
                        <xsd:enumeration value="Exxon"/>
                        <xsd:enumeration value="Esso"/>
                        <xsd:enumeration value="PETRONAS"/>
                        <xsd:enumeration value="EEPCI"/>
                        <xsd:enumeration value="EPIL"/>
                        <xsd:enumeration value="Savannah"/>
                        <xsd:enumeration value="Kome"/>
                        <xsd:enumeration value="Pipeline"/>
                        <xsd:enumeration value="Bribe"/>
                        <xsd:enumeration value="Bribery"/>
                        <xsd:enumeration value="Corruption"/>
                        <xsd:enumeration value="Nationalisation"/>
                        <xsd:enumeration value="Arbitration"/>
                        <xsd:enumeration value="Parenco"/>
                        <xsd:enumeration value="Hydrocarbon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863bb-4655-4609-991a-df667f49e5e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d3e241-3b92-4330-9eed-54f1bb565bf6}" ma:internalName="TaxCatchAll" ma:showField="CatchAllData" ma:web="6b0863bb-4655-4609-991a-df667f49e5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D2BF6B-7174-41F7-8490-C258999A68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8B82D2-33A8-4BB0-9A07-0ACDA2F4875C}">
  <ds:schemaRefs>
    <ds:schemaRef ds:uri="http://schemas.microsoft.com/office/2006/metadata/properties"/>
    <ds:schemaRef ds:uri="http://schemas.microsoft.com/office/infopath/2007/PartnerControls"/>
    <ds:schemaRef ds:uri="f87bd749-0fff-46c7-a276-480b99112ad6"/>
    <ds:schemaRef ds:uri="6b0863bb-4655-4609-991a-df667f49e5e2"/>
  </ds:schemaRefs>
</ds:datastoreItem>
</file>

<file path=customXml/itemProps3.xml><?xml version="1.0" encoding="utf-8"?>
<ds:datastoreItem xmlns:ds="http://schemas.openxmlformats.org/officeDocument/2006/customXml" ds:itemID="{7EAE44B9-1454-42AC-BA0A-390B454AD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7bd749-0fff-46c7-a276-480b99112ad6"/>
    <ds:schemaRef ds:uri="6b0863bb-4655-4609-991a-df667f49e5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e2d9712-2867-41fb-aa3a-1014d8db193c}" enabled="0" method="" siteId="{ae2d9712-2867-41fb-aa3a-1014d8db193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607</Characters>
  <Application>Microsoft Office Word</Application>
  <DocSecurity>0</DocSecurity>
  <Lines>28</Lines>
  <Paragraphs>11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Pang</dc:creator>
  <cp:keywords/>
  <dc:description/>
  <cp:lastModifiedBy>Cecilia Zetti</cp:lastModifiedBy>
  <cp:revision>4</cp:revision>
  <dcterms:created xsi:type="dcterms:W3CDTF">2025-06-05T14:56:00Z</dcterms:created>
  <dcterms:modified xsi:type="dcterms:W3CDTF">2026-07-16T08:25:00Z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0x0101004A591BD1BBBCA64CA877A4B8AA6948F8</vt:lpwstr>
  </property>
  <property fmtid="{D5CDD505-2E9C-101B-9397-08002B2CF9AE}" pid="3" name="MediaServiceImageTags">
    <vt:lpwstr/>
  </property>
</Properties>
</file>